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70" w:type="dxa"/>
        <w:tblInd w:w="37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193E6F" w:rsidRPr="003D345C" w14:paraId="6DBE7BA6" w14:textId="77777777" w:rsidTr="007251EA">
        <w:tc>
          <w:tcPr>
            <w:tcW w:w="5670" w:type="dxa"/>
          </w:tcPr>
          <w:p w14:paraId="3091C88B" w14:textId="77777777" w:rsidR="00193E6F" w:rsidRPr="003D345C" w:rsidRDefault="00193E6F" w:rsidP="007251EA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3D345C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____/____/______.</w:t>
            </w:r>
          </w:p>
          <w:p w14:paraId="63C73EBB" w14:textId="77777777" w:rsidR="00193E6F" w:rsidRPr="003D345C" w:rsidRDefault="00193E6F" w:rsidP="007251EA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3D345C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____/____/______.</w:t>
            </w:r>
          </w:p>
        </w:tc>
      </w:tr>
    </w:tbl>
    <w:p w14:paraId="3F9A88D7" w14:textId="77777777" w:rsidR="00193E6F" w:rsidRDefault="00193E6F" w:rsidP="00193E6F">
      <w:pPr>
        <w:spacing w:after="120" w:line="240" w:lineRule="auto"/>
        <w:jc w:val="both"/>
        <w:rPr>
          <w:rFonts w:ascii="Bookman Old Style" w:eastAsia="Times New Roman" w:hAnsi="Bookman Old Style"/>
          <w:lang w:eastAsia="pt-BR"/>
        </w:rPr>
      </w:pPr>
    </w:p>
    <w:p w14:paraId="26806B8F" w14:textId="77777777" w:rsidR="00193E6F" w:rsidRPr="00FC0BF3" w:rsidRDefault="00193E6F" w:rsidP="00193E6F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FC0BF3">
        <w:rPr>
          <w:rFonts w:ascii="Bookman Old Style" w:eastAsia="Times New Roman" w:hAnsi="Bookman Old Style"/>
          <w:sz w:val="24"/>
          <w:szCs w:val="24"/>
          <w:lang w:eastAsia="pt-BR"/>
        </w:rPr>
        <w:t>Ilma. Senhora Oficiala do Cartório do 1º Ofício da Comarca de Aripuanã/MT - Registro de Imóveis, Títulos e Documentos:</w:t>
      </w:r>
    </w:p>
    <w:p w14:paraId="27AB236B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</w:p>
    <w:p w14:paraId="6B7A8ADF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</w:p>
    <w:p w14:paraId="572E8665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</w:p>
    <w:p w14:paraId="2EE6B46C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Requerente: (qualificação completa)</w:t>
      </w:r>
    </w:p>
    <w:p w14:paraId="63A46401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Advogado: (qualificação completa)</w:t>
      </w:r>
    </w:p>
    <w:p w14:paraId="349D7339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Imóvel: (qualificação completa)</w:t>
      </w:r>
    </w:p>
    <w:p w14:paraId="175A2B06" w14:textId="77777777" w:rsidR="00193E6F" w:rsidRPr="00FC0BF3" w:rsidRDefault="00193E6F" w:rsidP="00193E6F">
      <w:pPr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79314C6F" w14:textId="77777777" w:rsidR="00193E6F" w:rsidRPr="00FC0BF3" w:rsidRDefault="00193E6F" w:rsidP="00193E6F">
      <w:pPr>
        <w:ind w:firstLine="2835"/>
        <w:jc w:val="both"/>
        <w:rPr>
          <w:rFonts w:ascii="Bookman Old Style" w:hAnsi="Bookman Old Style"/>
          <w:sz w:val="24"/>
          <w:szCs w:val="24"/>
        </w:rPr>
      </w:pPr>
    </w:p>
    <w:p w14:paraId="734E348F" w14:textId="77777777" w:rsidR="00193E6F" w:rsidRPr="00FC0BF3" w:rsidRDefault="00193E6F" w:rsidP="00193E6F">
      <w:pPr>
        <w:ind w:firstLine="2835"/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Pelo presente instrumento, o ora REQUERENTE, vem à presença de Vossa Senhoria, representado por seu advogado que esta subscreve, conforme procuração em anexo (doc. 01), fundamentado nos artigos (ESPECIFICAR A ESPÉCIE DE USUCAPIÃO) do Código Civil, combinado com o artigo 216-A da Lei 6.015/73, requerer o registro deste pedido de USUCAPIÃO, pelos motivos de fato e de direito a seguir aduzidos:</w:t>
      </w:r>
    </w:p>
    <w:p w14:paraId="1A434411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1.     Da espécie de usucapião</w:t>
      </w:r>
    </w:p>
    <w:p w14:paraId="21970C3B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A espécie pretendida no presente pedido de reconhecimento extrajudicial de usucapião é a .........., conforme prevê o art. .......... do .......... Nesse passo, o exercício da posse teve início em ........../........../.........., devido à natureza da posse ter sido ininterrupta, sem oposição, sem justo título ou boa-fé.</w:t>
      </w:r>
    </w:p>
    <w:p w14:paraId="3ABCF4EC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 xml:space="preserve">2.     Do objeto usucapiendo </w:t>
      </w:r>
    </w:p>
    <w:p w14:paraId="7E0CD221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O imóvel objeto desta usucapião descreve-se da seguinte forma: (qualificar e identificar o imóvel), o qual se encontra cadastrado na Prefeitura do Município de .........., sob nº .........., cujo valor venal atual é de R$ .......... (..........)</w:t>
      </w:r>
    </w:p>
    <w:p w14:paraId="4CE6385E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3.     Da origem registral do imóvel e sua situação atual.</w:t>
      </w:r>
    </w:p>
    <w:p w14:paraId="370D5C12" w14:textId="1147B5FB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 xml:space="preserve">Esse imóvel tem como origem a </w:t>
      </w:r>
      <w:r w:rsidR="00905D97">
        <w:rPr>
          <w:rFonts w:ascii="Bookman Old Style" w:hAnsi="Bookman Old Style"/>
          <w:sz w:val="24"/>
          <w:szCs w:val="24"/>
        </w:rPr>
        <w:t>matrícula</w:t>
      </w:r>
      <w:r w:rsidRPr="00FC0BF3">
        <w:rPr>
          <w:rFonts w:ascii="Bookman Old Style" w:hAnsi="Bookman Old Style"/>
          <w:sz w:val="24"/>
          <w:szCs w:val="24"/>
        </w:rPr>
        <w:t xml:space="preserve"> nº .......... do Registro de Imóveis ..........</w:t>
      </w:r>
    </w:p>
    <w:p w14:paraId="1691E3ED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4.      Da origem e tempo da posse</w:t>
      </w:r>
    </w:p>
    <w:p w14:paraId="75E1B637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(descrever os fatos)</w:t>
      </w:r>
    </w:p>
    <w:p w14:paraId="6F1841E1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lastRenderedPageBreak/>
        <w:t>5.    Do exercício da posse pelo requerente</w:t>
      </w:r>
    </w:p>
    <w:p w14:paraId="10A45625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6.    Do “animus domini”</w:t>
      </w:r>
    </w:p>
    <w:p w14:paraId="0B89713B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7.    Do direito</w:t>
      </w:r>
    </w:p>
    <w:p w14:paraId="32C9A938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No que tange ao direito do requerente, é mister analisar a origem da posse e verificar que não há hipótese de detenção sobre o imóvel objeto deste processo.</w:t>
      </w:r>
    </w:p>
    <w:p w14:paraId="7D6D9970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 xml:space="preserve">8.     Da planta do imóvel usucapiendo </w:t>
      </w:r>
    </w:p>
    <w:p w14:paraId="70A4648E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A planta do imóvel, tem como memorial descritivo:</w:t>
      </w:r>
    </w:p>
    <w:p w14:paraId="6DB299FD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.........., cujo responsável é o engenheiro .........., inscrito no CREA/.......... sob nº .........., que realizou levantamento topográfico do imóvel usucapiendo, apurando-se as seguintes características: (DESCREVER MEMORIAL DESCRITIVO)</w:t>
      </w:r>
    </w:p>
    <w:p w14:paraId="77CA693B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9.     Do pedido</w:t>
      </w:r>
    </w:p>
    <w:p w14:paraId="2B33F30C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Tendo em vista, o conjunto probatório dos seus antecessores – pela, com o exercício há mais de .......... anos da posse mansa, pacífica, exclusiva e contínua sobre o imóvel usucapiendo, com "animus domini", exteriorizando a intenção de ter o bem para si, constituindo uma posse”, resta cristalino o cumprimento dos requisitos para o reconhecimento da aquisição da propriedade imobiliária do imóvel descrito no item “II”.</w:t>
      </w:r>
    </w:p>
    <w:p w14:paraId="02FFDB85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Sendo assim, requer:</w:t>
      </w:r>
    </w:p>
    <w:p w14:paraId="2C952DB9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a) a prenotação, a autuação e o processamento do presente pedido de reconhecimento extrajudicial de usucapião;</w:t>
      </w:r>
    </w:p>
    <w:p w14:paraId="7207D2B8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b) dispensa da notificação do titular de domínio dos titulares de direitos reais e de outros direitos registrados ou averbados na matrícula do imóvel usucapiendo, bem como dos confrontantes, tendo em vista a expressa concordância na própria planta do imóvel;</w:t>
      </w:r>
    </w:p>
    <w:p w14:paraId="312BDCBF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c) a notificação, pelo correio com aviso de recebimento, das fazendas públicas (união, estado e município) para que, no mesmo prazo legal de 15 dias, se manifestem sobre o pedido, devendo constar no teor da notificação de que o silencio importar em concordância;</w:t>
      </w:r>
    </w:p>
    <w:p w14:paraId="7AC0679F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d) após as notificações legais, promova a publicação de edital em jornal de circulação local, para a ciência de terceiros eventualmente interessados, que poderão se manifestar em 15 (quinze) dias;</w:t>
      </w:r>
    </w:p>
    <w:p w14:paraId="42542F9B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e) diligenciar, caso entenda ser necessário para certificação e comprovação dos fatos que fundamentam esse pedido, inclusive convocando eventual audiência em sua serventia de eventuais testemunhas que entenda necessárias;</w:t>
      </w:r>
    </w:p>
    <w:p w14:paraId="32B31611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lastRenderedPageBreak/>
        <w:t>f) REGISTRE A PROPRIEDADE IMOBILIÁRIA, após transcorrido o prazo da publicação do edital e não havendo pendência de notificações ou diligências;</w:t>
      </w:r>
    </w:p>
    <w:p w14:paraId="1B624BF7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 xml:space="preserve">g) no caso de necessidade de eventuais providências o requerente deverá ser intimado, de forma inequívoca, na pessoa de seu advogado, com escritório na Rua .........., telefone .........., e-mail ..........  </w:t>
      </w:r>
    </w:p>
    <w:p w14:paraId="250908A4" w14:textId="77777777" w:rsidR="00193E6F" w:rsidRPr="00FC0BF3" w:rsidRDefault="00193E6F" w:rsidP="00193E6F">
      <w:pPr>
        <w:jc w:val="both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10.  Da relação de documentos</w:t>
      </w:r>
    </w:p>
    <w:p w14:paraId="669D411C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a) ATA NOTARIAL</w:t>
      </w:r>
    </w:p>
    <w:p w14:paraId="39D7BE97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b) PLANTA atualizada e Memorial Descritivo do imóvel com Anotação de Responsabilidade Técnica.</w:t>
      </w:r>
    </w:p>
    <w:p w14:paraId="24B78485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c) CERTIDÕES ESTADUAIS de distribuição de ações cíveis do Poder Judiciário do Tribunal de Justiça do Estado de .......... datadas de ........../........../.........., e FEDERAIS de distribuição de ações Poder Judiciário da Justiça Federal de Primeiro Grau em .........., datadas de ........../........../.........., ambas envolvendo a da comarca da situação do imóvel e do domicílio do requerente todos os que tiveram tido posse durante o prazo prescricional.</w:t>
      </w:r>
    </w:p>
    <w:p w14:paraId="2F6397BE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d) Escritura pública de compra e venda lavrada em ........../........../.........., no livro .........., fls .........., do ..........º Tabelionato de Notas de ..........;</w:t>
      </w:r>
    </w:p>
    <w:p w14:paraId="1AC11B0F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e) Certidão de valor venal;</w:t>
      </w:r>
    </w:p>
    <w:p w14:paraId="7D37C96A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f) Certidão negativa de débitos de tributos imobiliários;</w:t>
      </w:r>
    </w:p>
    <w:p w14:paraId="6036E5D6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g) Cópia autenticada do documento de identidade e CPF/MF do requerente;</w:t>
      </w:r>
    </w:p>
    <w:p w14:paraId="351C262C" w14:textId="77777777" w:rsidR="00193E6F" w:rsidRPr="00FC0BF3" w:rsidRDefault="00193E6F" w:rsidP="00193E6F">
      <w:pPr>
        <w:jc w:val="both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h) Cópia autenticada da conta de energia elétrica do imóvel nos últimos .......... anos;</w:t>
      </w:r>
    </w:p>
    <w:p w14:paraId="13F14140" w14:textId="77777777" w:rsidR="00FC0BF3" w:rsidRPr="00FC0BF3" w:rsidRDefault="00FC0BF3" w:rsidP="00FC0BF3">
      <w:pPr>
        <w:spacing w:before="120"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FC0BF3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2960F0DE" w14:textId="77777777" w:rsidR="00FC0BF3" w:rsidRPr="00FC0BF3" w:rsidRDefault="00FC0BF3" w:rsidP="00FC0BF3">
      <w:pPr>
        <w:spacing w:before="120"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FC0BF3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deferimento.</w:t>
      </w:r>
    </w:p>
    <w:p w14:paraId="07054C78" w14:textId="77777777" w:rsidR="00FC0BF3" w:rsidRPr="00FC0BF3" w:rsidRDefault="00FC0BF3" w:rsidP="00FC0BF3">
      <w:pPr>
        <w:spacing w:before="120"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1534692" w14:textId="77777777" w:rsidR="00FC0BF3" w:rsidRPr="00FC0BF3" w:rsidRDefault="00FC0BF3" w:rsidP="00FC0BF3">
      <w:pPr>
        <w:spacing w:before="120"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FC0BF3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 - MT, ____ de _________________ de _______.</w:t>
      </w:r>
    </w:p>
    <w:p w14:paraId="22C74AF9" w14:textId="77777777" w:rsidR="00FC0BF3" w:rsidRPr="00FC0BF3" w:rsidRDefault="00FC0BF3" w:rsidP="00FC0BF3">
      <w:pPr>
        <w:spacing w:before="120"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16CB688" w14:textId="77777777" w:rsidR="00FC0BF3" w:rsidRPr="00FC0BF3" w:rsidRDefault="00FC0BF3" w:rsidP="00FC0BF3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_____________________________________</w:t>
      </w:r>
    </w:p>
    <w:p w14:paraId="12A3300A" w14:textId="77777777" w:rsidR="00FC0BF3" w:rsidRPr="00FC0BF3" w:rsidRDefault="00FC0BF3" w:rsidP="00FC0BF3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Proprietário</w:t>
      </w:r>
      <w:r w:rsidRPr="00FC0BF3">
        <w:rPr>
          <w:rFonts w:ascii="Bookman Old Style" w:eastAsia="Times New Roman" w:hAnsi="Bookman Old Style"/>
          <w:b/>
          <w:color w:val="000000"/>
          <w:sz w:val="24"/>
          <w:szCs w:val="24"/>
          <w:lang w:eastAsia="pt-BR"/>
        </w:rPr>
        <w:t xml:space="preserve"> ou Requerente</w:t>
      </w:r>
    </w:p>
    <w:p w14:paraId="19769EB1" w14:textId="77777777" w:rsidR="00FC0BF3" w:rsidRPr="00FC0BF3" w:rsidRDefault="00FC0BF3" w:rsidP="00FC0BF3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(reconhecer firma)</w:t>
      </w:r>
    </w:p>
    <w:p w14:paraId="76B2A279" w14:textId="77777777" w:rsidR="00FC0BF3" w:rsidRPr="00FC0BF3" w:rsidRDefault="00FC0BF3" w:rsidP="00FC0BF3">
      <w:pPr>
        <w:ind w:left="2835"/>
        <w:jc w:val="center"/>
        <w:rPr>
          <w:rFonts w:ascii="Bookman Old Style" w:hAnsi="Bookman Old Style"/>
          <w:sz w:val="24"/>
          <w:szCs w:val="24"/>
        </w:rPr>
      </w:pPr>
    </w:p>
    <w:p w14:paraId="3E0FE24F" w14:textId="77777777" w:rsidR="00FC0BF3" w:rsidRPr="00FC0BF3" w:rsidRDefault="00FC0BF3" w:rsidP="00FC0BF3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>_____________________________________</w:t>
      </w:r>
    </w:p>
    <w:p w14:paraId="0269CF56" w14:textId="77777777" w:rsidR="00FC0BF3" w:rsidRPr="00FC0BF3" w:rsidRDefault="00FC0BF3" w:rsidP="00FC0BF3">
      <w:pPr>
        <w:spacing w:after="0" w:line="240" w:lineRule="auto"/>
        <w:ind w:firstLine="2835"/>
        <w:jc w:val="center"/>
        <w:rPr>
          <w:rFonts w:ascii="Bookman Old Style" w:hAnsi="Bookman Old Style"/>
          <w:b/>
          <w:sz w:val="24"/>
          <w:szCs w:val="24"/>
        </w:rPr>
      </w:pPr>
      <w:r w:rsidRPr="00FC0BF3">
        <w:rPr>
          <w:rFonts w:ascii="Bookman Old Style" w:hAnsi="Bookman Old Style"/>
          <w:b/>
          <w:sz w:val="24"/>
          <w:szCs w:val="24"/>
        </w:rPr>
        <w:t>Advogado OAB</w:t>
      </w:r>
    </w:p>
    <w:p w14:paraId="35FCEE3B" w14:textId="47EBE216" w:rsidR="00FC0BF3" w:rsidRDefault="00FC0BF3" w:rsidP="009B272F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FC0BF3">
        <w:rPr>
          <w:rFonts w:ascii="Bookman Old Style" w:hAnsi="Bookman Old Style"/>
          <w:sz w:val="24"/>
          <w:szCs w:val="24"/>
        </w:rPr>
        <w:t xml:space="preserve"> (reconhecer firma)</w:t>
      </w:r>
    </w:p>
    <w:sectPr w:rsidR="00FC0BF3" w:rsidSect="00193E6F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E6F"/>
    <w:rsid w:val="00193E6F"/>
    <w:rsid w:val="00905D97"/>
    <w:rsid w:val="00944157"/>
    <w:rsid w:val="009B272F"/>
    <w:rsid w:val="00F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7F46"/>
  <w15:docId w15:val="{9B95BA6A-770C-4A9D-A45B-6D20C48B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822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Ane Caroline</cp:lastModifiedBy>
  <cp:revision>4</cp:revision>
  <dcterms:created xsi:type="dcterms:W3CDTF">2019-12-09T13:30:00Z</dcterms:created>
  <dcterms:modified xsi:type="dcterms:W3CDTF">2024-01-19T19:19:00Z</dcterms:modified>
</cp:coreProperties>
</file>